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FB" w:rsidRDefault="00DC5201" w:rsidP="00DC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согласно статье 63 Социального кодекса обучающиеся имеют право на получение в дни учебных занятий социальной услуги по обеспечению бесплатным одноразовым питанием (50</w:t>
      </w:r>
      <w:r w:rsidRPr="00DC52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 день), которое  предоставляется:</w:t>
      </w:r>
      <w:proofErr w:type="gramEnd"/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обучающимся:</w:t>
      </w:r>
      <w:bookmarkStart w:id="0" w:name="sub_6311"/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3112"/>
      <w:bookmarkEnd w:id="0"/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детям из </w:t>
      </w:r>
      <w:proofErr w:type="gramStart"/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малоимущих</w:t>
      </w:r>
      <w:proofErr w:type="gramEnd"/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3113"/>
      <w:bookmarkEnd w:id="1"/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детям-инвалидам;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3114"/>
      <w:bookmarkEnd w:id="2"/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детям, состоящим на учёте в противотуберкулезном диспансере;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3115"/>
      <w:bookmarkEnd w:id="3"/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детям из многодетных семей (за исключением детей из многодетных семей, имеющих статус малоимущих);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малоимущих семей;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многодетных семей;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инвалидам.</w:t>
      </w:r>
    </w:p>
    <w:bookmarkEnd w:id="4"/>
    <w:p w:rsidR="00DC5201" w:rsidRPr="00DC5201" w:rsidRDefault="00DC5201" w:rsidP="00DC5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двухразовым питанием (100 руб. в день) в дни учебных занятий предоставляется: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:rsidR="00DC5201" w:rsidRP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DC5201" w:rsidRDefault="00DC5201" w:rsidP="00DC52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201">
        <w:rPr>
          <w:rFonts w:ascii="Times New Roman" w:hAnsi="Times New Roman" w:cs="Times New Roman"/>
          <w:sz w:val="28"/>
          <w:szCs w:val="28"/>
        </w:rPr>
        <w:t>В соответствии с Указом Губернатора Ярославской области от 18.03.2020 №</w:t>
      </w:r>
      <w:r w:rsidR="0042147B">
        <w:rPr>
          <w:rFonts w:ascii="Times New Roman" w:hAnsi="Times New Roman" w:cs="Times New Roman"/>
          <w:sz w:val="28"/>
          <w:szCs w:val="28"/>
        </w:rPr>
        <w:t xml:space="preserve"> </w:t>
      </w:r>
      <w:r w:rsidRPr="00DC5201">
        <w:rPr>
          <w:rFonts w:ascii="Times New Roman" w:hAnsi="Times New Roman" w:cs="Times New Roman"/>
          <w:sz w:val="28"/>
          <w:szCs w:val="28"/>
        </w:rPr>
        <w:t xml:space="preserve">47 «О мерах по предупреждению завоза на территорию Ярославской области новой </w:t>
      </w:r>
      <w:proofErr w:type="spellStart"/>
      <w:r w:rsidRPr="00DC52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5201">
        <w:rPr>
          <w:rFonts w:ascii="Times New Roman" w:hAnsi="Times New Roman" w:cs="Times New Roman"/>
          <w:sz w:val="28"/>
          <w:szCs w:val="28"/>
        </w:rPr>
        <w:t xml:space="preserve"> инфекц</w:t>
      </w:r>
      <w:proofErr w:type="gramStart"/>
      <w:r w:rsidRPr="00DC520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C5201">
        <w:rPr>
          <w:rFonts w:ascii="Times New Roman" w:hAnsi="Times New Roman" w:cs="Times New Roman"/>
          <w:sz w:val="28"/>
          <w:szCs w:val="28"/>
        </w:rPr>
        <w:t xml:space="preserve"> распространения» (в редакции от 01.04.2020) обеспечи</w:t>
      </w:r>
      <w:r w:rsidR="0042147B">
        <w:rPr>
          <w:rFonts w:ascii="Times New Roman" w:hAnsi="Times New Roman" w:cs="Times New Roman"/>
          <w:sz w:val="28"/>
          <w:szCs w:val="28"/>
        </w:rPr>
        <w:t>вается</w:t>
      </w:r>
      <w:r w:rsidRPr="00DC5201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42147B">
        <w:rPr>
          <w:rFonts w:ascii="Times New Roman" w:hAnsi="Times New Roman" w:cs="Times New Roman"/>
          <w:sz w:val="28"/>
          <w:szCs w:val="28"/>
        </w:rPr>
        <w:t>а</w:t>
      </w:r>
      <w:r w:rsidRPr="00DC5201">
        <w:rPr>
          <w:rFonts w:ascii="Times New Roman" w:hAnsi="Times New Roman" w:cs="Times New Roman"/>
          <w:sz w:val="28"/>
          <w:szCs w:val="28"/>
        </w:rPr>
        <w:t xml:space="preserve"> продуктовых наборов </w:t>
      </w:r>
      <w:r w:rsidR="0042147B">
        <w:rPr>
          <w:rFonts w:ascii="Times New Roman" w:hAnsi="Times New Roman" w:cs="Times New Roman"/>
          <w:sz w:val="28"/>
          <w:szCs w:val="28"/>
        </w:rPr>
        <w:t>студентам вышеуказанных категорий.</w:t>
      </w:r>
    </w:p>
    <w:p w:rsidR="0042147B" w:rsidRPr="00930C18" w:rsidRDefault="0042147B" w:rsidP="00930C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0C18">
        <w:rPr>
          <w:rFonts w:ascii="Times New Roman" w:hAnsi="Times New Roman" w:cs="Times New Roman"/>
          <w:b/>
          <w:sz w:val="28"/>
          <w:szCs w:val="28"/>
        </w:rPr>
        <w:t xml:space="preserve">График выдачи </w:t>
      </w:r>
      <w:r w:rsidRPr="00930C18">
        <w:rPr>
          <w:rFonts w:ascii="Times New Roman" w:hAnsi="Times New Roman" w:cs="Times New Roman"/>
          <w:b/>
          <w:sz w:val="28"/>
          <w:szCs w:val="28"/>
        </w:rPr>
        <w:t>продуктовых наборов</w:t>
      </w:r>
      <w:r w:rsidRPr="00930C18">
        <w:rPr>
          <w:rFonts w:ascii="Times New Roman" w:hAnsi="Times New Roman" w:cs="Times New Roman"/>
          <w:b/>
          <w:sz w:val="28"/>
          <w:szCs w:val="28"/>
        </w:rPr>
        <w:t>:</w:t>
      </w:r>
    </w:p>
    <w:p w:rsidR="00930C18" w:rsidRPr="00930C18" w:rsidRDefault="0042147B" w:rsidP="00930C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0C18">
        <w:rPr>
          <w:rFonts w:ascii="Times New Roman" w:hAnsi="Times New Roman" w:cs="Times New Roman"/>
          <w:b/>
          <w:sz w:val="28"/>
          <w:szCs w:val="28"/>
        </w:rPr>
        <w:t>15.04.2020 с 11.00 до 13.00</w:t>
      </w:r>
    </w:p>
    <w:p w:rsidR="0042147B" w:rsidRPr="00DC5201" w:rsidRDefault="0042147B" w:rsidP="00930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C18">
        <w:rPr>
          <w:rFonts w:ascii="Times New Roman" w:hAnsi="Times New Roman" w:cs="Times New Roman"/>
          <w:b/>
          <w:sz w:val="28"/>
          <w:szCs w:val="28"/>
        </w:rPr>
        <w:t>столовая колледжа корпус № 2 (адрес: г. Переславл</w:t>
      </w:r>
      <w:bookmarkStart w:id="5" w:name="_GoBack"/>
      <w:bookmarkEnd w:id="5"/>
      <w:r w:rsidRPr="00930C18">
        <w:rPr>
          <w:rFonts w:ascii="Times New Roman" w:hAnsi="Times New Roman" w:cs="Times New Roman"/>
          <w:b/>
          <w:sz w:val="28"/>
          <w:szCs w:val="28"/>
        </w:rPr>
        <w:t>ь – Залесский, ул. Строителей, 22).</w:t>
      </w:r>
    </w:p>
    <w:p w:rsidR="00DC5201" w:rsidRPr="00DC5201" w:rsidRDefault="00DC5201" w:rsidP="00DC5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1" w:rsidRPr="00DC5201" w:rsidRDefault="00DC5201" w:rsidP="00DC5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C5201" w:rsidRPr="00DC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01"/>
    <w:rsid w:val="0042147B"/>
    <w:rsid w:val="00930C18"/>
    <w:rsid w:val="00C566CE"/>
    <w:rsid w:val="00DC5201"/>
    <w:rsid w:val="00E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Светлана</dc:creator>
  <cp:lastModifiedBy>Климова Светлана</cp:lastModifiedBy>
  <cp:revision>1</cp:revision>
  <dcterms:created xsi:type="dcterms:W3CDTF">2020-04-13T11:26:00Z</dcterms:created>
  <dcterms:modified xsi:type="dcterms:W3CDTF">2020-04-13T12:00:00Z</dcterms:modified>
</cp:coreProperties>
</file>